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74" w:rsidRPr="00DE53E0" w:rsidRDefault="00017B74" w:rsidP="00356EA6">
      <w:pPr>
        <w:spacing w:before="0" w:after="200"/>
        <w:rPr>
          <w:b/>
        </w:rPr>
      </w:pPr>
      <w:r w:rsidRPr="00DE53E0">
        <w:rPr>
          <w:b/>
        </w:rPr>
        <w:t>Abstract:</w:t>
      </w:r>
      <w:r w:rsidR="00A90B76" w:rsidRPr="00A90B76">
        <w:t xml:space="preserve"> </w:t>
      </w:r>
      <w:r w:rsidR="00CA194F">
        <w:t xml:space="preserve">  </w:t>
      </w:r>
      <w:r w:rsidR="00A90B76" w:rsidRPr="00BB2B03">
        <w:t>When it comes to financial planning, most of us spend our time guarding agai</w:t>
      </w:r>
      <w:r w:rsidR="00A90B76">
        <w:t xml:space="preserve">nst things that could go wrong. </w:t>
      </w:r>
      <w:r w:rsidR="00A90B76" w:rsidRPr="00BB2B03">
        <w:t xml:space="preserve">But what if something really </w:t>
      </w:r>
      <w:r w:rsidR="00A90B76" w:rsidRPr="00BB2B03">
        <w:rPr>
          <w:i/>
        </w:rPr>
        <w:t>good</w:t>
      </w:r>
      <w:r w:rsidR="00A90B76" w:rsidRPr="00BB2B03">
        <w:t xml:space="preserve"> happens?</w:t>
      </w:r>
      <w:r w:rsidR="00A90B76">
        <w:t xml:space="preserve"> This brief article touches on some of the important concepts of managing a financial windfall.</w:t>
      </w:r>
    </w:p>
    <w:p w:rsidR="00017B74" w:rsidRPr="00DE53E0" w:rsidRDefault="00CC0BDA" w:rsidP="00356EA6">
      <w:pPr>
        <w:spacing w:before="0" w:after="200"/>
        <w:rPr>
          <w:b/>
          <w:sz w:val="28"/>
          <w:szCs w:val="28"/>
        </w:rPr>
      </w:pPr>
      <w:r w:rsidRPr="00DE53E0">
        <w:rPr>
          <w:b/>
          <w:sz w:val="28"/>
          <w:szCs w:val="28"/>
        </w:rPr>
        <w:t>You’ve hit the jackpot! Now what?</w:t>
      </w:r>
    </w:p>
    <w:p w:rsidR="00CC0BDA" w:rsidRDefault="00CC0BDA" w:rsidP="00356EA6">
      <w:pPr>
        <w:spacing w:before="0" w:after="200"/>
      </w:pPr>
      <w:r w:rsidRPr="00BB2B03">
        <w:t>When it comes to financial planning, most of us spend our time guarding agai</w:t>
      </w:r>
      <w:r>
        <w:t xml:space="preserve">nst things that could go wrong. </w:t>
      </w:r>
      <w:r w:rsidRPr="00BB2B03">
        <w:t xml:space="preserve">But what if something </w:t>
      </w:r>
      <w:r w:rsidRPr="007918FB">
        <w:t xml:space="preserve">really </w:t>
      </w:r>
      <w:r w:rsidR="00E534C0" w:rsidRPr="007918FB">
        <w:rPr>
          <w:i/>
        </w:rPr>
        <w:t>good</w:t>
      </w:r>
      <w:r w:rsidRPr="007918FB">
        <w:t xml:space="preserve"> happens</w:t>
      </w:r>
      <w:r w:rsidRPr="00BB2B03">
        <w:t xml:space="preserve">? </w:t>
      </w:r>
      <w:r>
        <w:t xml:space="preserve">Hitting the jackpot </w:t>
      </w:r>
      <w:r w:rsidRPr="00BB2B03">
        <w:t xml:space="preserve">is obviously a nice problem to have. Yet an unexpected influx of cash can drive even savvy individuals to do </w:t>
      </w:r>
      <w:r w:rsidR="006F46A0">
        <w:t xml:space="preserve">regrettable </w:t>
      </w:r>
      <w:r w:rsidRPr="00BB2B03">
        <w:t>things</w:t>
      </w:r>
      <w:r w:rsidRPr="009E3587">
        <w:t>.</w:t>
      </w:r>
    </w:p>
    <w:p w:rsidR="00CC0BDA" w:rsidRDefault="00CC0BDA" w:rsidP="00356EA6">
      <w:pPr>
        <w:spacing w:before="0" w:after="200"/>
      </w:pPr>
      <w:r w:rsidRPr="009E3587">
        <w:t xml:space="preserve">Your first impulse upon </w:t>
      </w:r>
      <w:r w:rsidR="006F46A0">
        <w:t xml:space="preserve">experiencing a financial windfall </w:t>
      </w:r>
      <w:r w:rsidRPr="009E3587">
        <w:t xml:space="preserve">may be to shout about it from the rooftops. </w:t>
      </w:r>
      <w:r w:rsidR="00DE53E0">
        <w:t xml:space="preserve">But </w:t>
      </w:r>
      <w:r w:rsidR="006F46A0">
        <w:t>it’s l</w:t>
      </w:r>
      <w:r w:rsidR="00732ABC">
        <w:t xml:space="preserve">ikely wiser to </w:t>
      </w:r>
      <w:r w:rsidRPr="009E3587">
        <w:t xml:space="preserve">lie low and consider your options. </w:t>
      </w:r>
      <w:r w:rsidR="00DE53E0">
        <w:t>A</w:t>
      </w:r>
      <w:r w:rsidRPr="009E3587">
        <w:t xml:space="preserve"> substantial sum </w:t>
      </w:r>
      <w:r w:rsidR="00DE53E0">
        <w:t xml:space="preserve">of money </w:t>
      </w:r>
      <w:r w:rsidRPr="009E3587">
        <w:t xml:space="preserve">could compel long-lost </w:t>
      </w:r>
      <w:r w:rsidR="00DE53E0">
        <w:t xml:space="preserve">acquaintances </w:t>
      </w:r>
      <w:r w:rsidRPr="009E3587">
        <w:t xml:space="preserve">and family to suddenly get in touch. </w:t>
      </w:r>
      <w:r w:rsidR="00DE53E0">
        <w:t>And let’s not even get into the identity theft risks.</w:t>
      </w:r>
      <w:r w:rsidRPr="009E3587">
        <w:t xml:space="preserve"> </w:t>
      </w:r>
    </w:p>
    <w:p w:rsidR="0095218F" w:rsidRDefault="00CC0BDA" w:rsidP="00356EA6">
      <w:pPr>
        <w:spacing w:before="0" w:after="200"/>
      </w:pPr>
      <w:r w:rsidRPr="009E3587">
        <w:t xml:space="preserve">Naturally, you’ll need to consider the tax </w:t>
      </w:r>
      <w:r w:rsidR="00E9549B">
        <w:t>r</w:t>
      </w:r>
      <w:r w:rsidRPr="009E3587">
        <w:t>amifications. There’s no shortage of cautionary tales about the suddenly rich who’ve gotten into trouble with the IRS</w:t>
      </w:r>
      <w:r w:rsidR="00DE53E0">
        <w:t>.</w:t>
      </w:r>
      <w:r w:rsidR="006F46A0">
        <w:t xml:space="preserve"> </w:t>
      </w:r>
    </w:p>
    <w:p w:rsidR="00CC0BDA" w:rsidRDefault="00CC0BDA" w:rsidP="00356EA6">
      <w:pPr>
        <w:spacing w:before="0" w:after="200"/>
      </w:pPr>
      <w:r w:rsidRPr="009E3587">
        <w:t xml:space="preserve">There are also family issues to consider. If you have minor children, you may want to establish trusts so that, should something happen to you, their finances will be </w:t>
      </w:r>
      <w:r w:rsidR="006F46A0">
        <w:t>well</w:t>
      </w:r>
      <w:r w:rsidR="00CA194F">
        <w:t xml:space="preserve"> </w:t>
      </w:r>
      <w:r w:rsidRPr="009E3587">
        <w:t xml:space="preserve">managed. Likewise, you may need </w:t>
      </w:r>
      <w:r w:rsidR="006F46A0">
        <w:t xml:space="preserve">to establish or rethink your estate plan </w:t>
      </w:r>
      <w:r w:rsidRPr="009E3587">
        <w:t xml:space="preserve">to preserve family harmony and ensure your wishes are fulfilled after you die. </w:t>
      </w:r>
    </w:p>
    <w:p w:rsidR="00CC0BDA" w:rsidRDefault="00CC0BDA" w:rsidP="00356EA6">
      <w:pPr>
        <w:spacing w:before="0" w:after="200"/>
      </w:pPr>
      <w:r w:rsidRPr="009E3587">
        <w:t xml:space="preserve">Reassess your insurance needs, too. </w:t>
      </w:r>
      <w:r w:rsidR="00BC620C">
        <w:t xml:space="preserve">Your newfound wealth may make you a </w:t>
      </w:r>
      <w:r w:rsidRPr="009E3587">
        <w:t xml:space="preserve">bigger target for lawsuits </w:t>
      </w:r>
      <w:r w:rsidR="00BC620C">
        <w:t xml:space="preserve">should an </w:t>
      </w:r>
      <w:r w:rsidRPr="009E3587">
        <w:t>accid</w:t>
      </w:r>
      <w:r w:rsidR="00BC620C">
        <w:t>ent occur</w:t>
      </w:r>
      <w:r w:rsidRPr="009E3587">
        <w:t xml:space="preserve"> on your property or while you’re driving. Ask your insurance agent to review your </w:t>
      </w:r>
      <w:r w:rsidR="00BC620C">
        <w:t>existing coverage.</w:t>
      </w:r>
    </w:p>
    <w:p w:rsidR="00DE53E0" w:rsidRDefault="00A90B76" w:rsidP="00356EA6">
      <w:pPr>
        <w:spacing w:before="0" w:after="200"/>
      </w:pPr>
      <w:r>
        <w:t xml:space="preserve">If good fortune has smiled upon you, please contact us. We can help ensure </w:t>
      </w:r>
      <w:r w:rsidR="00DE53E0" w:rsidRPr="009E3587">
        <w:t>you don’t underestimate the amount of taxes you’ll have to pay</w:t>
      </w:r>
      <w:r>
        <w:t>, as well as assist you in planning your financial future</w:t>
      </w:r>
      <w:r w:rsidR="00DE53E0" w:rsidRPr="009E3587">
        <w:t>.</w:t>
      </w:r>
    </w:p>
    <w:p w:rsidR="007918FB" w:rsidRPr="007918FB" w:rsidRDefault="007918FB" w:rsidP="00356EA6">
      <w:pPr>
        <w:spacing w:before="0" w:after="200"/>
        <w:rPr>
          <w:i/>
        </w:rPr>
      </w:pPr>
      <w:r>
        <w:t xml:space="preserve">© </w:t>
      </w:r>
      <w:r>
        <w:rPr>
          <w:i/>
        </w:rPr>
        <w:t>2017</w:t>
      </w:r>
    </w:p>
    <w:sectPr w:rsidR="007918FB" w:rsidRPr="007918FB" w:rsidSect="007854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017B74"/>
    <w:rsid w:val="00015F7B"/>
    <w:rsid w:val="00017B74"/>
    <w:rsid w:val="00082BBF"/>
    <w:rsid w:val="000E37DC"/>
    <w:rsid w:val="001B53CA"/>
    <w:rsid w:val="002368EF"/>
    <w:rsid w:val="002502EE"/>
    <w:rsid w:val="002A658B"/>
    <w:rsid w:val="00356EA6"/>
    <w:rsid w:val="00370D8B"/>
    <w:rsid w:val="003E7859"/>
    <w:rsid w:val="00530FDF"/>
    <w:rsid w:val="00561A2B"/>
    <w:rsid w:val="00566402"/>
    <w:rsid w:val="006021D5"/>
    <w:rsid w:val="006F46A0"/>
    <w:rsid w:val="00732ABC"/>
    <w:rsid w:val="0078549A"/>
    <w:rsid w:val="007918FB"/>
    <w:rsid w:val="00794DEE"/>
    <w:rsid w:val="008B5B1B"/>
    <w:rsid w:val="008C0202"/>
    <w:rsid w:val="00905373"/>
    <w:rsid w:val="0095218F"/>
    <w:rsid w:val="00A90B76"/>
    <w:rsid w:val="00AB66E0"/>
    <w:rsid w:val="00B41E5E"/>
    <w:rsid w:val="00BC620C"/>
    <w:rsid w:val="00CA194F"/>
    <w:rsid w:val="00CC0BDA"/>
    <w:rsid w:val="00DB6846"/>
    <w:rsid w:val="00DE53E0"/>
    <w:rsid w:val="00E37624"/>
    <w:rsid w:val="00E534C0"/>
    <w:rsid w:val="00E9549B"/>
    <w:rsid w:val="00F8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37DC"/>
    <w:pPr>
      <w:spacing w:before="240"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2368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EF"/>
  </w:style>
  <w:style w:type="paragraph" w:styleId="CommentSubject">
    <w:name w:val="annotation subject"/>
    <w:basedOn w:val="CommentText"/>
    <w:next w:val="CommentText"/>
    <w:link w:val="CommentSubjectChar"/>
    <w:rsid w:val="00236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EF"/>
    <w:rPr>
      <w:b/>
      <w:bCs/>
    </w:rPr>
  </w:style>
  <w:style w:type="paragraph" w:styleId="BalloonText">
    <w:name w:val="Balloon Text"/>
    <w:basedOn w:val="Normal"/>
    <w:link w:val="BalloonTextChar"/>
    <w:rsid w:val="002368E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u0141352</dc:creator>
  <cp:lastModifiedBy>u0141348</cp:lastModifiedBy>
  <cp:revision>3</cp:revision>
  <dcterms:created xsi:type="dcterms:W3CDTF">2017-01-10T21:46:00Z</dcterms:created>
  <dcterms:modified xsi:type="dcterms:W3CDTF">2017-01-10T21:47:00Z</dcterms:modified>
</cp:coreProperties>
</file>